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5EE38" w14:textId="77777777" w:rsidR="00110D89" w:rsidRDefault="00110D89" w:rsidP="00110D8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1</w:t>
      </w:r>
    </w:p>
    <w:p w14:paraId="79E089EC" w14:textId="77777777" w:rsidR="00110D89" w:rsidRDefault="00110D89" w:rsidP="00110D89">
      <w:pPr>
        <w:ind w:left="-15"/>
        <w:jc w:val="right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</w:t>
      </w:r>
    </w:p>
    <w:p w14:paraId="361809B0" w14:textId="77777777" w:rsidR="00110D89" w:rsidRDefault="00110D89" w:rsidP="00110D89">
      <w:pPr>
        <w:pStyle w:val="Zwykytekst1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……………………………………………..</w:t>
      </w:r>
    </w:p>
    <w:p w14:paraId="53386E97" w14:textId="77777777" w:rsidR="00110D89" w:rsidRDefault="00110D89" w:rsidP="00110D89">
      <w:pPr>
        <w:pStyle w:val="Zwykytekst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(pieczątka oferenta)</w:t>
      </w:r>
    </w:p>
    <w:p w14:paraId="36F785E6" w14:textId="77777777" w:rsidR="00AD65FD" w:rsidRDefault="00AD65FD" w:rsidP="00110D89">
      <w:pPr>
        <w:pStyle w:val="Zwykytekst1"/>
        <w:rPr>
          <w:rFonts w:ascii="Times New Roman" w:hAnsi="Times New Roman"/>
          <w:sz w:val="16"/>
          <w:szCs w:val="16"/>
        </w:rPr>
      </w:pPr>
    </w:p>
    <w:p w14:paraId="50D8A9BC" w14:textId="77777777" w:rsidR="00110D89" w:rsidRDefault="00110D89" w:rsidP="00110D89">
      <w:pPr>
        <w:pStyle w:val="Zwykytekst1"/>
        <w:rPr>
          <w:rFonts w:ascii="Times New Roman" w:hAnsi="Times New Roman"/>
          <w:sz w:val="16"/>
          <w:szCs w:val="16"/>
        </w:rPr>
      </w:pPr>
    </w:p>
    <w:p w14:paraId="22F481B1" w14:textId="77777777" w:rsidR="000303FA" w:rsidRPr="000D68E0" w:rsidRDefault="00110D89" w:rsidP="00A3364B">
      <w:pPr>
        <w:ind w:left="-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CENOWY</w:t>
      </w:r>
    </w:p>
    <w:tbl>
      <w:tblPr>
        <w:tblStyle w:val="Tabela-Siatka"/>
        <w:tblW w:w="14431" w:type="dxa"/>
        <w:tblInd w:w="-431" w:type="dxa"/>
        <w:tblLook w:val="04A0" w:firstRow="1" w:lastRow="0" w:firstColumn="1" w:lastColumn="0" w:noHBand="0" w:noVBand="1"/>
      </w:tblPr>
      <w:tblGrid>
        <w:gridCol w:w="3233"/>
        <w:gridCol w:w="1559"/>
        <w:gridCol w:w="1559"/>
        <w:gridCol w:w="1985"/>
        <w:gridCol w:w="2693"/>
        <w:gridCol w:w="3402"/>
      </w:tblGrid>
      <w:tr w:rsidR="00A3364B" w14:paraId="194F0062" w14:textId="77777777" w:rsidTr="00A3364B">
        <w:tc>
          <w:tcPr>
            <w:tcW w:w="3233" w:type="dxa"/>
            <w:vAlign w:val="center"/>
          </w:tcPr>
          <w:p w14:paraId="19202876" w14:textId="77777777" w:rsidR="00A3364B" w:rsidRPr="00110D89" w:rsidRDefault="00A3364B" w:rsidP="000D68E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Nr zadania</w:t>
            </w:r>
          </w:p>
        </w:tc>
        <w:tc>
          <w:tcPr>
            <w:tcW w:w="1559" w:type="dxa"/>
            <w:vAlign w:val="center"/>
          </w:tcPr>
          <w:p w14:paraId="01BD0373" w14:textId="77777777" w:rsidR="00A3364B" w:rsidRDefault="00A3364B" w:rsidP="000D68E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Średnia ilość badań w ciągu roku</w:t>
            </w:r>
          </w:p>
          <w:p w14:paraId="4B39F851" w14:textId="77777777" w:rsidR="00A3364B" w:rsidRPr="00110D89" w:rsidRDefault="00A3364B" w:rsidP="000D68E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(a)</w:t>
            </w:r>
          </w:p>
        </w:tc>
        <w:tc>
          <w:tcPr>
            <w:tcW w:w="1559" w:type="dxa"/>
            <w:vAlign w:val="center"/>
          </w:tcPr>
          <w:p w14:paraId="09F81558" w14:textId="77777777" w:rsidR="00A3364B" w:rsidRPr="00110D89" w:rsidRDefault="00A3364B" w:rsidP="000D68E0">
            <w:pPr>
              <w:autoSpaceDE w:val="0"/>
              <w:adjustRightInd w:val="0"/>
              <w:jc w:val="center"/>
              <w:rPr>
                <w:rFonts w:asciiTheme="majorHAnsi" w:hAnsiTheme="majorHAnsi" w:cstheme="majorHAnsi"/>
                <w:b/>
                <w:kern w:val="0"/>
                <w:lang w:eastAsia="pl-PL" w:bidi="ar-SA"/>
              </w:rPr>
            </w:pPr>
            <w:r w:rsidRPr="00110D89">
              <w:rPr>
                <w:rFonts w:asciiTheme="majorHAnsi" w:hAnsiTheme="majorHAnsi" w:cstheme="majorHAnsi"/>
                <w:b/>
                <w:kern w:val="0"/>
                <w:lang w:eastAsia="pl-PL" w:bidi="ar-SA"/>
              </w:rPr>
              <w:t>Cena jednostkowa brutto</w:t>
            </w:r>
          </w:p>
          <w:p w14:paraId="0D579A41" w14:textId="77777777" w:rsidR="00A3364B" w:rsidRDefault="00A3364B" w:rsidP="000D68E0">
            <w:pPr>
              <w:autoSpaceDE w:val="0"/>
              <w:adjustRightInd w:val="0"/>
              <w:jc w:val="center"/>
              <w:rPr>
                <w:rFonts w:asciiTheme="majorHAnsi" w:hAnsiTheme="majorHAnsi" w:cstheme="majorHAnsi"/>
                <w:b/>
                <w:kern w:val="0"/>
                <w:lang w:eastAsia="pl-PL" w:bidi="ar-SA"/>
              </w:rPr>
            </w:pPr>
            <w:r w:rsidRPr="00110D89">
              <w:rPr>
                <w:rFonts w:asciiTheme="majorHAnsi" w:hAnsiTheme="majorHAnsi" w:cstheme="majorHAnsi"/>
                <w:b/>
                <w:kern w:val="0"/>
                <w:lang w:eastAsia="pl-PL" w:bidi="ar-SA"/>
              </w:rPr>
              <w:t>zł/usługa</w:t>
            </w:r>
          </w:p>
          <w:p w14:paraId="74C55573" w14:textId="77777777" w:rsidR="00A3364B" w:rsidRPr="00110D89" w:rsidRDefault="00A3364B" w:rsidP="000D68E0">
            <w:pPr>
              <w:autoSpaceDE w:val="0"/>
              <w:adjustRightInd w:val="0"/>
              <w:jc w:val="center"/>
              <w:rPr>
                <w:rFonts w:asciiTheme="majorHAnsi" w:hAnsiTheme="majorHAnsi" w:cstheme="majorHAnsi"/>
                <w:b/>
                <w:kern w:val="0"/>
                <w:lang w:eastAsia="pl-PL" w:bidi="ar-SA"/>
              </w:rPr>
            </w:pPr>
            <w:r>
              <w:rPr>
                <w:rFonts w:asciiTheme="majorHAnsi" w:hAnsiTheme="majorHAnsi" w:cstheme="majorHAnsi"/>
                <w:b/>
                <w:kern w:val="0"/>
                <w:lang w:eastAsia="pl-PL" w:bidi="ar-SA"/>
              </w:rPr>
              <w:t>(b)</w:t>
            </w:r>
          </w:p>
          <w:p w14:paraId="516C1290" w14:textId="77777777" w:rsidR="00A3364B" w:rsidRPr="00110D89" w:rsidRDefault="00A3364B" w:rsidP="000D68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3A110CD5" w14:textId="77777777" w:rsidR="00A3364B" w:rsidRDefault="00A3364B" w:rsidP="000D68E0">
            <w:pPr>
              <w:autoSpaceDE w:val="0"/>
              <w:adjustRightInd w:val="0"/>
              <w:jc w:val="center"/>
              <w:rPr>
                <w:rFonts w:asciiTheme="majorHAnsi" w:hAnsiTheme="majorHAnsi" w:cstheme="majorHAnsi"/>
                <w:b/>
                <w:kern w:val="0"/>
                <w:lang w:eastAsia="pl-PL" w:bidi="ar-SA"/>
              </w:rPr>
            </w:pPr>
            <w:r>
              <w:rPr>
                <w:rFonts w:asciiTheme="majorHAnsi" w:hAnsiTheme="majorHAnsi" w:cstheme="majorHAnsi"/>
                <w:b/>
                <w:kern w:val="0"/>
                <w:lang w:eastAsia="pl-PL" w:bidi="ar-SA"/>
              </w:rPr>
              <w:t>Wartość roczna</w:t>
            </w:r>
          </w:p>
          <w:p w14:paraId="3B261E26" w14:textId="77777777" w:rsidR="00A3364B" w:rsidRPr="00110D89" w:rsidRDefault="00A3364B" w:rsidP="000D68E0">
            <w:pPr>
              <w:autoSpaceDE w:val="0"/>
              <w:adjustRightInd w:val="0"/>
              <w:jc w:val="center"/>
              <w:rPr>
                <w:rFonts w:asciiTheme="majorHAnsi" w:hAnsiTheme="majorHAnsi" w:cstheme="majorHAnsi"/>
                <w:b/>
                <w:kern w:val="0"/>
                <w:lang w:eastAsia="pl-PL" w:bidi="ar-SA"/>
              </w:rPr>
            </w:pPr>
            <w:r w:rsidRPr="00110D89">
              <w:rPr>
                <w:rFonts w:asciiTheme="majorHAnsi" w:hAnsiTheme="majorHAnsi" w:cstheme="majorHAnsi"/>
                <w:b/>
                <w:kern w:val="0"/>
                <w:lang w:eastAsia="pl-PL" w:bidi="ar-SA"/>
              </w:rPr>
              <w:t>Cena brutto</w:t>
            </w:r>
          </w:p>
          <w:p w14:paraId="405F5851" w14:textId="77777777" w:rsidR="00A3364B" w:rsidRDefault="00A3364B" w:rsidP="000D68E0">
            <w:pPr>
              <w:autoSpaceDE w:val="0"/>
              <w:adjustRightInd w:val="0"/>
              <w:jc w:val="center"/>
              <w:rPr>
                <w:rFonts w:asciiTheme="majorHAnsi" w:hAnsiTheme="majorHAnsi" w:cstheme="majorHAnsi"/>
                <w:b/>
                <w:kern w:val="0"/>
                <w:lang w:eastAsia="pl-PL" w:bidi="ar-SA"/>
              </w:rPr>
            </w:pPr>
            <w:r>
              <w:rPr>
                <w:rFonts w:asciiTheme="majorHAnsi" w:hAnsiTheme="majorHAnsi" w:cstheme="majorHAnsi"/>
                <w:b/>
                <w:kern w:val="0"/>
                <w:lang w:eastAsia="pl-PL" w:bidi="ar-SA"/>
              </w:rPr>
              <w:t>z</w:t>
            </w:r>
            <w:r w:rsidRPr="00110D89">
              <w:rPr>
                <w:rFonts w:asciiTheme="majorHAnsi" w:hAnsiTheme="majorHAnsi" w:cstheme="majorHAnsi"/>
                <w:b/>
                <w:kern w:val="0"/>
                <w:lang w:eastAsia="pl-PL" w:bidi="ar-SA"/>
              </w:rPr>
              <w:t>ł</w:t>
            </w:r>
          </w:p>
          <w:p w14:paraId="24CC0454" w14:textId="77777777" w:rsidR="00A3364B" w:rsidRPr="00110D89" w:rsidRDefault="00A3364B" w:rsidP="000D68E0">
            <w:pPr>
              <w:autoSpaceDE w:val="0"/>
              <w:adjustRightInd w:val="0"/>
              <w:jc w:val="center"/>
              <w:rPr>
                <w:rFonts w:asciiTheme="majorHAnsi" w:hAnsiTheme="majorHAnsi" w:cstheme="majorHAnsi"/>
                <w:b/>
                <w:kern w:val="0"/>
                <w:lang w:eastAsia="pl-PL" w:bidi="ar-SA"/>
              </w:rPr>
            </w:pPr>
            <w:r>
              <w:rPr>
                <w:rFonts w:asciiTheme="majorHAnsi" w:hAnsiTheme="majorHAnsi" w:cstheme="majorHAnsi"/>
                <w:b/>
                <w:kern w:val="0"/>
                <w:lang w:eastAsia="pl-PL" w:bidi="ar-SA"/>
              </w:rPr>
              <w:t>=</w:t>
            </w:r>
            <w:r>
              <w:rPr>
                <w:rFonts w:asciiTheme="majorHAnsi" w:hAnsiTheme="majorHAnsi" w:cstheme="majorHAnsi"/>
                <w:b/>
                <w:kern w:val="0"/>
                <w:lang w:eastAsia="pl-PL" w:bidi="ar-SA"/>
              </w:rPr>
              <w:br/>
              <w:t>a x b</w:t>
            </w:r>
          </w:p>
          <w:p w14:paraId="41CEC961" w14:textId="77777777" w:rsidR="00A3364B" w:rsidRPr="00110D89" w:rsidRDefault="00A3364B" w:rsidP="000D68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vAlign w:val="center"/>
          </w:tcPr>
          <w:p w14:paraId="3510774A" w14:textId="77777777" w:rsidR="00A3364B" w:rsidRPr="00110D89" w:rsidRDefault="00A3364B" w:rsidP="000D68E0">
            <w:pPr>
              <w:autoSpaceDE w:val="0"/>
              <w:adjustRightInd w:val="0"/>
              <w:jc w:val="center"/>
              <w:rPr>
                <w:rFonts w:asciiTheme="majorHAnsi" w:hAnsiTheme="majorHAnsi" w:cstheme="majorHAnsi"/>
                <w:b/>
                <w:kern w:val="0"/>
                <w:lang w:eastAsia="pl-PL" w:bidi="ar-SA"/>
              </w:rPr>
            </w:pPr>
            <w:r>
              <w:rPr>
                <w:rFonts w:asciiTheme="majorHAnsi" w:hAnsiTheme="majorHAnsi" w:cstheme="majorHAnsi"/>
                <w:b/>
                <w:kern w:val="0"/>
                <w:lang w:eastAsia="pl-PL" w:bidi="ar-SA"/>
              </w:rPr>
              <w:t>Badania wchodzące w skład poszczególnego zadania</w:t>
            </w:r>
          </w:p>
        </w:tc>
        <w:tc>
          <w:tcPr>
            <w:tcW w:w="3402" w:type="dxa"/>
            <w:vAlign w:val="center"/>
          </w:tcPr>
          <w:p w14:paraId="53BD1EAF" w14:textId="77777777" w:rsidR="00A3364B" w:rsidRDefault="00A3364B" w:rsidP="000D68E0">
            <w:pPr>
              <w:autoSpaceDE w:val="0"/>
              <w:adjustRightInd w:val="0"/>
              <w:jc w:val="center"/>
              <w:rPr>
                <w:rFonts w:asciiTheme="majorHAnsi" w:hAnsiTheme="majorHAnsi" w:cstheme="majorHAnsi"/>
                <w:b/>
                <w:kern w:val="0"/>
                <w:lang w:eastAsia="pl-PL" w:bidi="ar-SA"/>
              </w:rPr>
            </w:pPr>
            <w:r>
              <w:rPr>
                <w:rFonts w:asciiTheme="majorHAnsi" w:hAnsiTheme="majorHAnsi" w:cstheme="majorHAnsi"/>
                <w:b/>
                <w:kern w:val="0"/>
                <w:lang w:eastAsia="pl-PL" w:bidi="ar-SA"/>
              </w:rPr>
              <w:t>Numery telefonów i faksów na które należy zgłaszać konsultację/badanie</w:t>
            </w:r>
          </w:p>
        </w:tc>
      </w:tr>
      <w:tr w:rsidR="00A3364B" w14:paraId="40142AF3" w14:textId="77777777" w:rsidTr="00A3364B">
        <w:trPr>
          <w:trHeight w:val="851"/>
        </w:trPr>
        <w:tc>
          <w:tcPr>
            <w:tcW w:w="3233" w:type="dxa"/>
            <w:vAlign w:val="center"/>
          </w:tcPr>
          <w:p w14:paraId="06CE7D28" w14:textId="741C2DB1" w:rsidR="00A3364B" w:rsidRPr="00A3364B" w:rsidRDefault="00A3364B" w:rsidP="00A3364B">
            <w:pPr>
              <w:jc w:val="center"/>
              <w:rPr>
                <w:rFonts w:ascii="Arial Narrow" w:hAnsi="Arial Narrow"/>
              </w:rPr>
            </w:pPr>
            <w:r w:rsidRPr="00A3364B">
              <w:rPr>
                <w:rFonts w:ascii="Arial Narrow" w:hAnsi="Arial Narrow" w:cs="Times New Roman"/>
              </w:rPr>
              <w:t xml:space="preserve">1 – </w:t>
            </w:r>
            <w:r w:rsidR="00A36B53">
              <w:rPr>
                <w:rFonts w:ascii="Arial Narrow" w:hAnsi="Arial Narrow" w:cs="Times New Roman"/>
              </w:rPr>
              <w:t>badanie</w:t>
            </w:r>
            <w:r w:rsidRPr="00A3364B">
              <w:rPr>
                <w:rFonts w:ascii="Arial Narrow" w:hAnsi="Arial Narrow" w:cs="Times New Roman"/>
              </w:rPr>
              <w:t xml:space="preserve">  psychologiczna dla kierowców zawodowych</w:t>
            </w:r>
            <w:r w:rsidRPr="00A3364B">
              <w:rPr>
                <w:rFonts w:ascii="Arial Narrow" w:hAnsi="Arial Narrow"/>
              </w:rPr>
              <w:t xml:space="preserve">  - kat. C, C+E, D, D+E</w:t>
            </w:r>
          </w:p>
        </w:tc>
        <w:tc>
          <w:tcPr>
            <w:tcW w:w="1559" w:type="dxa"/>
            <w:vAlign w:val="center"/>
          </w:tcPr>
          <w:p w14:paraId="3AA41AEF" w14:textId="77777777" w:rsidR="00A3364B" w:rsidRDefault="00A3364B" w:rsidP="004F369D">
            <w:pPr>
              <w:jc w:val="center"/>
            </w:pPr>
            <w:r>
              <w:t>50</w:t>
            </w:r>
          </w:p>
        </w:tc>
        <w:tc>
          <w:tcPr>
            <w:tcW w:w="1559" w:type="dxa"/>
            <w:vAlign w:val="center"/>
          </w:tcPr>
          <w:p w14:paraId="44AA0D87" w14:textId="77777777" w:rsidR="00A3364B" w:rsidRDefault="00A3364B" w:rsidP="003E743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AD5D18E" w14:textId="77777777" w:rsidR="00A3364B" w:rsidRDefault="00A3364B" w:rsidP="003E7438">
            <w:pPr>
              <w:jc w:val="center"/>
            </w:pPr>
          </w:p>
        </w:tc>
        <w:tc>
          <w:tcPr>
            <w:tcW w:w="2693" w:type="dxa"/>
          </w:tcPr>
          <w:p w14:paraId="07D50271" w14:textId="77777777" w:rsidR="00A3364B" w:rsidRDefault="00A3364B" w:rsidP="003E7438">
            <w:pPr>
              <w:jc w:val="center"/>
            </w:pPr>
          </w:p>
        </w:tc>
        <w:tc>
          <w:tcPr>
            <w:tcW w:w="3402" w:type="dxa"/>
          </w:tcPr>
          <w:p w14:paraId="11CB51F7" w14:textId="77777777" w:rsidR="00A3364B" w:rsidRDefault="00A3364B" w:rsidP="003E7438">
            <w:pPr>
              <w:jc w:val="center"/>
            </w:pPr>
          </w:p>
        </w:tc>
      </w:tr>
      <w:tr w:rsidR="00A3364B" w14:paraId="4B5AEB6E" w14:textId="77777777" w:rsidTr="00A3364B">
        <w:trPr>
          <w:trHeight w:val="851"/>
        </w:trPr>
        <w:tc>
          <w:tcPr>
            <w:tcW w:w="3233" w:type="dxa"/>
            <w:vAlign w:val="center"/>
          </w:tcPr>
          <w:p w14:paraId="60C08B49" w14:textId="7811D2B0" w:rsidR="00A3364B" w:rsidRPr="00A3364B" w:rsidRDefault="00A3364B" w:rsidP="00A3364B">
            <w:pPr>
              <w:jc w:val="center"/>
              <w:rPr>
                <w:rFonts w:ascii="Arial Narrow" w:hAnsi="Arial Narrow" w:cs="Times New Roman"/>
              </w:rPr>
            </w:pPr>
            <w:r w:rsidRPr="00A3364B">
              <w:rPr>
                <w:rFonts w:ascii="Arial Narrow" w:hAnsi="Arial Narrow" w:cs="Times New Roman"/>
              </w:rPr>
              <w:t>2 – konsultacja psychologiczna – kat. B, B+E – auta do 3,5 ton,</w:t>
            </w:r>
          </w:p>
          <w:p w14:paraId="55AC55A5" w14:textId="77777777" w:rsidR="00A3364B" w:rsidRPr="00A3364B" w:rsidRDefault="00A3364B" w:rsidP="00A3364B">
            <w:pPr>
              <w:jc w:val="center"/>
              <w:rPr>
                <w:rFonts w:ascii="Arial Narrow" w:hAnsi="Arial Narrow" w:cs="Times New Roman"/>
              </w:rPr>
            </w:pPr>
            <w:r w:rsidRPr="00A3364B">
              <w:rPr>
                <w:rFonts w:ascii="Arial Narrow" w:hAnsi="Arial Narrow" w:cs="Times New Roman"/>
              </w:rPr>
              <w:t>Operatorzy maszyn</w:t>
            </w:r>
          </w:p>
        </w:tc>
        <w:tc>
          <w:tcPr>
            <w:tcW w:w="1559" w:type="dxa"/>
            <w:vAlign w:val="center"/>
          </w:tcPr>
          <w:p w14:paraId="4F5E8AE2" w14:textId="77777777" w:rsidR="00A3364B" w:rsidRDefault="00A3364B" w:rsidP="004F369D">
            <w:pPr>
              <w:jc w:val="center"/>
            </w:pPr>
            <w:r>
              <w:t>60</w:t>
            </w:r>
          </w:p>
        </w:tc>
        <w:tc>
          <w:tcPr>
            <w:tcW w:w="1559" w:type="dxa"/>
            <w:vAlign w:val="center"/>
          </w:tcPr>
          <w:p w14:paraId="7902E82C" w14:textId="77777777" w:rsidR="00A3364B" w:rsidRDefault="00A3364B" w:rsidP="003E743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F91EBA6" w14:textId="77777777" w:rsidR="00A3364B" w:rsidRDefault="00A3364B" w:rsidP="003E7438">
            <w:pPr>
              <w:jc w:val="center"/>
            </w:pPr>
          </w:p>
        </w:tc>
        <w:tc>
          <w:tcPr>
            <w:tcW w:w="2693" w:type="dxa"/>
          </w:tcPr>
          <w:p w14:paraId="1C0A2F53" w14:textId="77777777" w:rsidR="00A3364B" w:rsidRDefault="00A3364B" w:rsidP="003E7438">
            <w:pPr>
              <w:jc w:val="center"/>
            </w:pPr>
          </w:p>
        </w:tc>
        <w:tc>
          <w:tcPr>
            <w:tcW w:w="3402" w:type="dxa"/>
          </w:tcPr>
          <w:p w14:paraId="4DC64BE8" w14:textId="77777777" w:rsidR="00A3364B" w:rsidRDefault="00A3364B" w:rsidP="003E7438">
            <w:pPr>
              <w:jc w:val="center"/>
            </w:pPr>
          </w:p>
        </w:tc>
      </w:tr>
      <w:tr w:rsidR="00A3364B" w14:paraId="0B65A05C" w14:textId="77777777" w:rsidTr="00A3364B">
        <w:trPr>
          <w:trHeight w:val="851"/>
        </w:trPr>
        <w:tc>
          <w:tcPr>
            <w:tcW w:w="3233" w:type="dxa"/>
            <w:vAlign w:val="center"/>
          </w:tcPr>
          <w:p w14:paraId="7A06C73B" w14:textId="77777777" w:rsidR="00A3364B" w:rsidRPr="00A3364B" w:rsidRDefault="000C7E83" w:rsidP="000C7E8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3 – </w:t>
            </w:r>
            <w:r w:rsidR="00A3364B">
              <w:rPr>
                <w:rFonts w:ascii="Arial Narrow" w:hAnsi="Arial Narrow" w:cs="Times New Roman"/>
              </w:rPr>
              <w:t>Badanie w ciemni</w:t>
            </w:r>
          </w:p>
        </w:tc>
        <w:tc>
          <w:tcPr>
            <w:tcW w:w="1559" w:type="dxa"/>
            <w:vAlign w:val="center"/>
          </w:tcPr>
          <w:p w14:paraId="71160E54" w14:textId="77777777" w:rsidR="00A3364B" w:rsidRDefault="00A3364B" w:rsidP="004F369D">
            <w:pPr>
              <w:jc w:val="center"/>
            </w:pPr>
            <w:r>
              <w:t>55</w:t>
            </w:r>
          </w:p>
        </w:tc>
        <w:tc>
          <w:tcPr>
            <w:tcW w:w="1559" w:type="dxa"/>
            <w:vAlign w:val="center"/>
          </w:tcPr>
          <w:p w14:paraId="76309BEE" w14:textId="77777777" w:rsidR="00A3364B" w:rsidRDefault="00A3364B" w:rsidP="003E743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1DAFD8F" w14:textId="77777777" w:rsidR="00A3364B" w:rsidRDefault="00A3364B" w:rsidP="003E7438">
            <w:pPr>
              <w:jc w:val="center"/>
            </w:pPr>
          </w:p>
        </w:tc>
        <w:tc>
          <w:tcPr>
            <w:tcW w:w="2693" w:type="dxa"/>
          </w:tcPr>
          <w:p w14:paraId="093E39C9" w14:textId="77777777" w:rsidR="00A3364B" w:rsidRDefault="00A3364B" w:rsidP="003E7438">
            <w:pPr>
              <w:jc w:val="center"/>
            </w:pPr>
          </w:p>
        </w:tc>
        <w:tc>
          <w:tcPr>
            <w:tcW w:w="3402" w:type="dxa"/>
          </w:tcPr>
          <w:p w14:paraId="333B7789" w14:textId="77777777" w:rsidR="00A3364B" w:rsidRDefault="00A3364B" w:rsidP="003E7438">
            <w:pPr>
              <w:jc w:val="center"/>
            </w:pPr>
          </w:p>
        </w:tc>
      </w:tr>
    </w:tbl>
    <w:p w14:paraId="70C314A0" w14:textId="77777777" w:rsidR="00902E44" w:rsidRDefault="000303FA">
      <w:pPr>
        <w:rPr>
          <w:b/>
          <w:i/>
        </w:rPr>
      </w:pPr>
      <w:r w:rsidRPr="000303FA">
        <w:rPr>
          <w:b/>
          <w:i/>
        </w:rPr>
        <w:t xml:space="preserve"> </w:t>
      </w:r>
    </w:p>
    <w:p w14:paraId="06FB33FE" w14:textId="77777777" w:rsidR="00110D89" w:rsidRDefault="000303FA" w:rsidP="00902E44">
      <w:pPr>
        <w:jc w:val="center"/>
        <w:rPr>
          <w:b/>
          <w:i/>
        </w:rPr>
      </w:pPr>
      <w:r w:rsidRPr="000303FA">
        <w:rPr>
          <w:b/>
          <w:i/>
        </w:rPr>
        <w:t>Udzielający zamówienia dopuszcza możliwość zwiększenia rocznej ilości świadczeń w ramach zawartej umowy w zależności od bieżących potrzeb zamawiającego</w:t>
      </w:r>
      <w:r>
        <w:rPr>
          <w:b/>
          <w:i/>
        </w:rPr>
        <w:t>.</w:t>
      </w:r>
    </w:p>
    <w:p w14:paraId="6E06401B" w14:textId="77777777" w:rsidR="004F369D" w:rsidRDefault="004F369D" w:rsidP="00902E44">
      <w:pPr>
        <w:jc w:val="center"/>
        <w:rPr>
          <w:b/>
          <w:i/>
        </w:rPr>
      </w:pPr>
    </w:p>
    <w:p w14:paraId="00D64BCA" w14:textId="77777777" w:rsidR="004F369D" w:rsidRDefault="004F369D" w:rsidP="00902E44">
      <w:pPr>
        <w:jc w:val="center"/>
        <w:rPr>
          <w:b/>
          <w:i/>
        </w:rPr>
      </w:pPr>
    </w:p>
    <w:p w14:paraId="38264127" w14:textId="77777777" w:rsidR="004F369D" w:rsidRDefault="004F369D" w:rsidP="00902E44">
      <w:pPr>
        <w:jc w:val="center"/>
        <w:rPr>
          <w:b/>
          <w:i/>
        </w:rPr>
      </w:pPr>
    </w:p>
    <w:p w14:paraId="2E9E348F" w14:textId="77777777" w:rsidR="004F369D" w:rsidRDefault="004F369D" w:rsidP="004F369D">
      <w:pPr>
        <w:jc w:val="right"/>
        <w:rPr>
          <w:b/>
          <w:i/>
        </w:rPr>
      </w:pPr>
      <w:r>
        <w:rPr>
          <w:b/>
          <w:i/>
        </w:rPr>
        <w:t>………………………………………</w:t>
      </w:r>
    </w:p>
    <w:p w14:paraId="06532A85" w14:textId="77777777" w:rsidR="004F369D" w:rsidRPr="000303FA" w:rsidRDefault="004F369D" w:rsidP="004F369D">
      <w:pPr>
        <w:ind w:left="10620"/>
        <w:jc w:val="center"/>
        <w:rPr>
          <w:b/>
          <w:i/>
        </w:rPr>
      </w:pPr>
      <w:r>
        <w:rPr>
          <w:b/>
          <w:i/>
        </w:rPr>
        <w:t>Data i podpis</w:t>
      </w:r>
    </w:p>
    <w:sectPr w:rsidR="004F369D" w:rsidRPr="000303FA" w:rsidSect="000D68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A62E8"/>
    <w:multiLevelType w:val="hybridMultilevel"/>
    <w:tmpl w:val="555C0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4CF"/>
    <w:rsid w:val="00014EC0"/>
    <w:rsid w:val="000303FA"/>
    <w:rsid w:val="000C4D67"/>
    <w:rsid w:val="000C7E83"/>
    <w:rsid w:val="000D68E0"/>
    <w:rsid w:val="00110D89"/>
    <w:rsid w:val="001332F3"/>
    <w:rsid w:val="002C30CA"/>
    <w:rsid w:val="0033086F"/>
    <w:rsid w:val="003E7438"/>
    <w:rsid w:val="004F369D"/>
    <w:rsid w:val="0069226B"/>
    <w:rsid w:val="00752E4E"/>
    <w:rsid w:val="008A04CF"/>
    <w:rsid w:val="00902E44"/>
    <w:rsid w:val="00950929"/>
    <w:rsid w:val="009E3319"/>
    <w:rsid w:val="009F2169"/>
    <w:rsid w:val="00A3364B"/>
    <w:rsid w:val="00A36B53"/>
    <w:rsid w:val="00A8184D"/>
    <w:rsid w:val="00AD65FD"/>
    <w:rsid w:val="00B10D93"/>
    <w:rsid w:val="00BB1F31"/>
    <w:rsid w:val="00C543E8"/>
    <w:rsid w:val="00D2756C"/>
    <w:rsid w:val="00F5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0855"/>
  <w15:docId w15:val="{92EA4801-DC9D-4C70-9B47-F550B7B1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D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110D89"/>
    <w:pPr>
      <w:widowControl/>
      <w:autoSpaceDN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39"/>
    <w:rsid w:val="0011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0D8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DOGRODOWSKA@spzozlubartow.local</cp:lastModifiedBy>
  <cp:revision>6</cp:revision>
  <cp:lastPrinted>2020-05-04T14:39:00Z</cp:lastPrinted>
  <dcterms:created xsi:type="dcterms:W3CDTF">2020-12-29T20:09:00Z</dcterms:created>
  <dcterms:modified xsi:type="dcterms:W3CDTF">2021-01-19T10:07:00Z</dcterms:modified>
</cp:coreProperties>
</file>